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C832" w14:textId="77777777" w:rsidR="00F060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Verifica finale PEI e proposte per le risorse professionali</w:t>
      </w:r>
    </w:p>
    <w:p w14:paraId="219A028E" w14:textId="77777777" w:rsidR="00F0602D" w:rsidRDefault="00F0602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60B3A4" w14:textId="77777777" w:rsidR="00F0602D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STUDENTE/ESSA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    </w:t>
      </w:r>
      <w:r>
        <w:rPr>
          <w:rFonts w:ascii="Times New Roman" w:eastAsia="Times New Roman" w:hAnsi="Times New Roman" w:cs="Times New Roman"/>
        </w:rPr>
        <w:t xml:space="preserve">codice sostitutivo personale </w:t>
      </w:r>
    </w:p>
    <w:p w14:paraId="14D85AF2" w14:textId="77777777" w:rsidR="00F0602D" w:rsidRDefault="00000000">
      <w:pPr>
        <w:tabs>
          <w:tab w:val="left" w:pos="65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</w:p>
    <w:p w14:paraId="4B25AA83" w14:textId="77777777" w:rsidR="00F0602D" w:rsidRDefault="00000000">
      <w:pPr>
        <w:tabs>
          <w:tab w:val="left" w:pos="6585"/>
        </w:tabs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F0B510E" w14:textId="77777777" w:rsidR="00F0602D" w:rsidRDefault="00000000" w:rsidP="00175218">
      <w:pPr>
        <w:pStyle w:val="Titolo1"/>
        <w:numPr>
          <w:ilvl w:val="0"/>
          <w:numId w:val="0"/>
        </w:numPr>
        <w:ind w:left="135"/>
      </w:pPr>
      <w:r>
        <w:t xml:space="preserve">11. Verifica finale/Proposte per le risorse professionali e i servizi di supporto necessari </w:t>
      </w:r>
    </w:p>
    <w:tbl>
      <w:tblPr>
        <w:tblStyle w:val="a"/>
        <w:tblW w:w="1006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F0602D" w14:paraId="34A8A88B" w14:textId="77777777">
        <w:trPr>
          <w:trHeight w:val="2178"/>
        </w:trPr>
        <w:tc>
          <w:tcPr>
            <w:tcW w:w="2835" w:type="dxa"/>
          </w:tcPr>
          <w:p w14:paraId="703194BF" w14:textId="77777777" w:rsidR="00F0602D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PEI.</w:t>
            </w:r>
          </w:p>
          <w:p w14:paraId="39245D98" w14:textId="77777777" w:rsidR="00F0602D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Valutazione globale dei risultati raggiunti (con riferimento agli elementi di verifica delle varie Sezioni del PEI), tenuto conto del principio di autodeterminazione dello/a studente/essa</w:t>
            </w:r>
          </w:p>
        </w:tc>
        <w:tc>
          <w:tcPr>
            <w:tcW w:w="7229" w:type="dxa"/>
          </w:tcPr>
          <w:p w14:paraId="432773F3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B98020C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1937F37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28460A9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B7CFAA6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556A840" w14:textId="77777777" w:rsidR="00F0602D" w:rsidRDefault="00F0602D">
      <w:pPr>
        <w:spacing w:after="0"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28816B3B" w14:textId="77777777" w:rsidR="00F0602D" w:rsidRDefault="00000000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Style w:val="a0"/>
        <w:tblW w:w="1006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F0602D" w14:paraId="0FA258F5" w14:textId="77777777">
        <w:tc>
          <w:tcPr>
            <w:tcW w:w="10064" w:type="dxa"/>
          </w:tcPr>
          <w:p w14:paraId="07FB70F5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54291529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471D9B8A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55E4C836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44E1999B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1DCEAEEB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1D193E85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6C80434A" w14:textId="77777777" w:rsidR="00F0602D" w:rsidRDefault="00F0602D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14:paraId="623B7835" w14:textId="77777777" w:rsidR="00F0602D" w:rsidRDefault="00F0602D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1E7F74DA" w14:textId="77777777" w:rsidR="00F0602D" w:rsidRDefault="00000000" w:rsidP="00175218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14:paraId="1AB2A2BE" w14:textId="77777777" w:rsidR="00F0602D" w:rsidRDefault="00000000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1"/>
        <w:tblW w:w="10064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245"/>
      </w:tblGrid>
      <w:tr w:rsidR="00F0602D" w14:paraId="4C53ADD8" w14:textId="77777777">
        <w:trPr>
          <w:trHeight w:val="2481"/>
        </w:trPr>
        <w:tc>
          <w:tcPr>
            <w:tcW w:w="4819" w:type="dxa"/>
          </w:tcPr>
          <w:p w14:paraId="521A1ACE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E832B20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tag w:val="goog_rdk_0"/>
                <w:id w:val="1554252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191A3FBF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tag w:val="goog_rdk_1"/>
                <w:id w:val="-208482317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1F0C430D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tag w:val="goog_rdk_2"/>
                <w:id w:val="-9845449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34751A32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tag w:val="goog_rdk_3"/>
                <w:id w:val="1297473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0B7ACD27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245" w:type="dxa"/>
          </w:tcPr>
          <w:p w14:paraId="011D149C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53AC4411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14:paraId="12BC1E24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studenti/esse privi della vista</w:t>
            </w:r>
            <w:sdt>
              <w:sdtPr>
                <w:tag w:val="goog_rdk_4"/>
                <w:id w:val="18811292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◻ </w:t>
                </w:r>
              </w:sdtContent>
            </w:sdt>
          </w:p>
          <w:p w14:paraId="55DD017A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studenti/esse privi dell’udito</w:t>
            </w:r>
            <w:sdt>
              <w:sdtPr>
                <w:tag w:val="goog_rdk_5"/>
                <w:id w:val="1821725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◻ </w:t>
                </w:r>
              </w:sdtContent>
            </w:sdt>
          </w:p>
          <w:p w14:paraId="1A8E7A37" w14:textId="77777777" w:rsidR="00F0602D" w:rsidRDefault="00000000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 studenti/esse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tag w:val="goog_rdk_6"/>
                <w:id w:val="10477260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                              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</w:sdtContent>
            </w:sdt>
          </w:p>
          <w:p w14:paraId="66F3621A" w14:textId="77777777" w:rsidR="00F0602D" w:rsidRDefault="00000000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22075C49" w14:textId="77777777" w:rsidR="00F0602D" w:rsidRDefault="00000000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lastRenderedPageBreak/>
              <w:t xml:space="preserve">cura di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  <w:proofErr w:type="gramEnd"/>
          </w:p>
          <w:p w14:paraId="0F6C1206" w14:textId="77777777" w:rsidR="00F0602D" w:rsidRDefault="00000000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14:paraId="3FFC17D1" w14:textId="77777777" w:rsidR="00F0602D" w:rsidRDefault="0000000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sdt>
              <w:sdtPr>
                <w:tag w:val="goog_rdk_7"/>
                <w:id w:val="-382886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452A8A23" w14:textId="77777777" w:rsidR="00F0602D" w:rsidRDefault="00000000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  <w:p w14:paraId="0C02390F" w14:textId="77777777" w:rsidR="00F0602D" w:rsidRDefault="00F0602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175218" w14:paraId="154E7628" w14:textId="77777777" w:rsidTr="00175218">
        <w:trPr>
          <w:trHeight w:val="508"/>
        </w:trPr>
        <w:tc>
          <w:tcPr>
            <w:tcW w:w="10064" w:type="dxa"/>
            <w:gridSpan w:val="2"/>
            <w:vAlign w:val="center"/>
          </w:tcPr>
          <w:p w14:paraId="63A306DD" w14:textId="77777777" w:rsidR="00175218" w:rsidRDefault="00175218" w:rsidP="00175218">
            <w:pPr>
              <w:spacing w:after="120" w:line="240" w:lineRule="auto"/>
              <w:rPr>
                <w:rFonts w:ascii="Tahoma" w:eastAsia="Tahoma" w:hAnsi="Tahoma" w:cs="Tahoma"/>
                <w:i/>
                <w:iCs/>
                <w:sz w:val="20"/>
                <w:szCs w:val="20"/>
              </w:rPr>
            </w:pPr>
          </w:p>
          <w:p w14:paraId="5ED161FC" w14:textId="77777777" w:rsidR="00175218" w:rsidRDefault="00175218" w:rsidP="00175218">
            <w:pPr>
              <w:spacing w:after="120" w:line="240" w:lineRule="auto"/>
              <w:rPr>
                <w:rFonts w:ascii="Tahoma" w:eastAsia="Tahoma" w:hAnsi="Tahoma" w:cs="Tahoma"/>
                <w:i/>
                <w:iCs/>
                <w:sz w:val="20"/>
                <w:szCs w:val="20"/>
              </w:rPr>
            </w:pPr>
            <w:r w:rsidRPr="00175218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>Per le esigenze di tipo sanitario si rimanda alla relativa documentazione presente nel Fascicolo del/dello studente/essa.</w:t>
            </w:r>
          </w:p>
          <w:p w14:paraId="6F89D21C" w14:textId="7D849DB4" w:rsidR="00175218" w:rsidRPr="00175218" w:rsidRDefault="00175218" w:rsidP="00175218">
            <w:pPr>
              <w:spacing w:after="120" w:line="240" w:lineRule="auto"/>
              <w:rPr>
                <w:rFonts w:ascii="Tahoma" w:eastAsia="Tahoma" w:hAnsi="Tahoma" w:cs="Tahoma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2"/>
        <w:tblW w:w="1006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7800"/>
      </w:tblGrid>
      <w:tr w:rsidR="00F0602D" w14:paraId="1C3DB47C" w14:textId="77777777">
        <w:tc>
          <w:tcPr>
            <w:tcW w:w="2265" w:type="dxa"/>
          </w:tcPr>
          <w:p w14:paraId="50F33869" w14:textId="77777777" w:rsidR="00F0602D" w:rsidRDefault="00000000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800" w:type="dxa"/>
            <w:vAlign w:val="center"/>
          </w:tcPr>
          <w:p w14:paraId="1DC7FCE6" w14:textId="77777777" w:rsidR="00F0602D" w:rsidRDefault="00000000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0641C3FB" w14:textId="77777777" w:rsidR="00F0602D" w:rsidRDefault="00F0602D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a3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F0602D" w14:paraId="6BAE12B8" w14:textId="77777777">
        <w:trPr>
          <w:jc w:val="center"/>
        </w:trPr>
        <w:tc>
          <w:tcPr>
            <w:tcW w:w="2120" w:type="dxa"/>
          </w:tcPr>
          <w:p w14:paraId="240819E0" w14:textId="77777777" w:rsidR="00F0602D" w:rsidRDefault="00000000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14:paraId="65D567DC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46FE59AF" w14:textId="67449735" w:rsidR="00F0602D" w:rsidRDefault="00000000">
            <w:pPr>
              <w:spacing w:before="120" w:after="0" w:line="28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tenuto conto </w:t>
            </w:r>
            <w:sdt>
              <w:sdtPr>
                <w:tag w:val="goog_rdk_8"/>
                <w:id w:val="166982733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del Profilo di </w:t>
            </w:r>
            <w:r w:rsidR="00175218">
              <w:rPr>
                <w:rFonts w:ascii="Tahoma" w:eastAsia="Tahoma" w:hAnsi="Tahoma" w:cs="Tahoma"/>
                <w:b/>
                <w:sz w:val="18"/>
                <w:szCs w:val="18"/>
              </w:rPr>
              <w:t>Funzionamento 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sdt>
              <w:sdtPr>
                <w:tag w:val="goog_rdk_9"/>
                <w:id w:val="-50621955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rFonts w:ascii="Tahoma" w:eastAsia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>, oltre che dei risultati raggiunti, nonché di eventuali difficoltà emerse durante l'anno:</w:t>
            </w:r>
          </w:p>
          <w:p w14:paraId="26C36498" w14:textId="77777777" w:rsidR="00F0602D" w:rsidRDefault="00F0602D">
            <w:p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0F6E2C7" w14:textId="77777777" w:rsidR="00F0602D" w:rsidRDefault="00000000">
            <w:p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 propone, nell’ambito di quanto previsto dal Decreto Interministeriale 29.12.2020, n. 182 il fabbisogno di ore di sostegno.</w:t>
            </w:r>
          </w:p>
          <w:p w14:paraId="0A66B1AE" w14:textId="77777777" w:rsidR="00F0602D" w:rsidRDefault="00F0602D">
            <w:p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0BB1B55" w14:textId="77777777" w:rsidR="00F0602D" w:rsidRDefault="00000000">
            <w:p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noProof/>
                <w:sz w:val="18"/>
                <w:szCs w:val="18"/>
              </w:rPr>
              <w:drawing>
                <wp:inline distT="114300" distB="114300" distL="114300" distR="114300" wp14:anchorId="4BF4E622" wp14:editId="0D2D82D1">
                  <wp:extent cx="4933950" cy="1536700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153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144B6B" w14:textId="27D5F36D" w:rsidR="00F0602D" w:rsidRDefault="00000000">
            <w:p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la seguente </w:t>
            </w:r>
            <w:r w:rsidR="00175218">
              <w:rPr>
                <w:rFonts w:ascii="Tahoma" w:eastAsia="Tahoma" w:hAnsi="Tahoma" w:cs="Tahoma"/>
                <w:sz w:val="18"/>
                <w:szCs w:val="18"/>
              </w:rPr>
              <w:t>motivazione: 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…………………………………………………………………….</w:t>
            </w:r>
          </w:p>
          <w:p w14:paraId="369E22E9" w14:textId="77777777" w:rsidR="00F0602D" w:rsidRDefault="00F0602D">
            <w:pPr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0602D" w14:paraId="7B24366E" w14:textId="77777777">
        <w:trPr>
          <w:jc w:val="center"/>
        </w:trPr>
        <w:tc>
          <w:tcPr>
            <w:tcW w:w="2120" w:type="dxa"/>
          </w:tcPr>
          <w:p w14:paraId="10110107" w14:textId="77777777" w:rsidR="00F0602D" w:rsidRDefault="00000000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77611779" w14:textId="77777777" w:rsidR="00F0602D" w:rsidRDefault="00000000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14:paraId="62CE640E" w14:textId="77777777" w:rsidR="00F0602D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14:paraId="22E16AE5" w14:textId="77777777" w:rsidR="00F0602D" w:rsidRDefault="00F0602D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14:paraId="3CCE85B2" w14:textId="77777777" w:rsidR="00F0602D" w:rsidRPr="00175218" w:rsidRDefault="00000000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175218">
              <w:rPr>
                <w:rFonts w:ascii="Tahoma" w:eastAsia="Tahoma" w:hAnsi="Tahoma" w:cs="Tahoma"/>
                <w:sz w:val="10"/>
                <w:szCs w:val="10"/>
                <w:lang w:val="en-US"/>
              </w:rPr>
              <w:t>*</w:t>
            </w:r>
            <w:r w:rsidRPr="00175218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175218">
              <w:rPr>
                <w:rFonts w:ascii="Tahoma" w:eastAsia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175218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175218">
              <w:rPr>
                <w:rFonts w:ascii="Tahoma" w:eastAsia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175218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175218">
              <w:rPr>
                <w:rFonts w:ascii="Tahoma" w:eastAsia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59EBC179" w14:textId="77777777" w:rsidR="00F0602D" w:rsidRDefault="00000000">
            <w:pPr>
              <w:spacing w:before="120"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14:paraId="446A278F" w14:textId="77777777" w:rsidR="00F0602D" w:rsidRDefault="00000000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377C624E" w14:textId="77777777" w:rsidR="00F0602D" w:rsidRDefault="00000000">
            <w:pPr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- si indica, come segue, il fabbisogno di risorse professionali da destinare all'assistenza, all'autonomia e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Interministeriale </w:t>
            </w:r>
            <w:r>
              <w:rPr>
                <w:rFonts w:ascii="Tahoma" w:eastAsia="Tahoma" w:hAnsi="Tahoma" w:cs="Tahoma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s.m.i.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- per l'a. s. successivo: </w:t>
            </w:r>
          </w:p>
          <w:p w14:paraId="39D41D82" w14:textId="77777777" w:rsidR="00F0602D" w:rsidRDefault="00000000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197CCF88" w14:textId="77777777" w:rsidR="00F0602D" w:rsidRDefault="00000000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1). </w:t>
            </w:r>
          </w:p>
          <w:p w14:paraId="64325CEF" w14:textId="77777777" w:rsidR="00F0602D" w:rsidRDefault="00F0602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0602D" w14:paraId="0C1F12A3" w14:textId="77777777">
        <w:trPr>
          <w:jc w:val="center"/>
        </w:trPr>
        <w:tc>
          <w:tcPr>
            <w:tcW w:w="2120" w:type="dxa"/>
          </w:tcPr>
          <w:p w14:paraId="37491299" w14:textId="77777777" w:rsidR="00F0602D" w:rsidRDefault="00000000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Eventuali esigenze correlate al trasporto dello/a studente/essa da e verso la scuola</w:t>
            </w:r>
          </w:p>
        </w:tc>
        <w:tc>
          <w:tcPr>
            <w:tcW w:w="7976" w:type="dxa"/>
          </w:tcPr>
          <w:p w14:paraId="095B3C25" w14:textId="77777777" w:rsidR="00F0602D" w:rsidRDefault="00F0602D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0602D" w14:paraId="08A76C90" w14:textId="77777777">
        <w:trPr>
          <w:jc w:val="center"/>
        </w:trPr>
        <w:tc>
          <w:tcPr>
            <w:tcW w:w="2120" w:type="dxa"/>
          </w:tcPr>
          <w:p w14:paraId="1F1ABDBA" w14:textId="77777777" w:rsidR="00F0602D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</w:tcPr>
          <w:p w14:paraId="5FED391F" w14:textId="77777777" w:rsidR="00F0602D" w:rsidRDefault="00000000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Suggerimenti, proposte, strategie che hanno particolarmente funzionato e che potrebbero essere riproposte; criticità emerse da correggere,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………………………………………………………………………. …....…………………………………………………………………………………………………………………………………..</w:t>
            </w:r>
          </w:p>
          <w:p w14:paraId="2AB54F14" w14:textId="77777777" w:rsidR="00F0602D" w:rsidRDefault="00000000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14:paraId="19FC8FEE" w14:textId="77777777" w:rsidR="00F0602D" w:rsidRDefault="00000000">
      <w:pPr>
        <w:spacing w:before="8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 xml:space="preserve">(1) L’indicazione delle </w:t>
      </w:r>
      <w:proofErr w:type="gramStart"/>
      <w:r>
        <w:rPr>
          <w:rFonts w:ascii="Tahoma" w:eastAsia="Tahoma" w:hAnsi="Tahoma" w:cs="Tahoma"/>
          <w:sz w:val="14"/>
          <w:szCs w:val="14"/>
        </w:rPr>
        <w:t>ore  è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092A591C" w14:textId="355656F5" w:rsidR="00F0602D" w:rsidRDefault="00000000">
      <w:pPr>
        <w:spacing w:before="240"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La verifica finale, con </w:t>
      </w:r>
      <w:r w:rsidR="00175218">
        <w:rPr>
          <w:rFonts w:ascii="Tahoma" w:eastAsia="Tahoma" w:hAnsi="Tahoma" w:cs="Tahoma"/>
          <w:sz w:val="20"/>
          <w:szCs w:val="20"/>
        </w:rPr>
        <w:t>la proposta</w:t>
      </w:r>
      <w:r>
        <w:rPr>
          <w:rFonts w:ascii="Tahoma" w:eastAsia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 </w:t>
      </w:r>
    </w:p>
    <w:p w14:paraId="38A92AC3" w14:textId="1B9D36C5" w:rsidR="00F0602D" w:rsidRDefault="00000000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 data _____________</w:t>
      </w:r>
      <w:r w:rsidR="00175218">
        <w:rPr>
          <w:rFonts w:ascii="Tahoma" w:eastAsia="Tahoma" w:hAnsi="Tahoma" w:cs="Tahoma"/>
          <w:sz w:val="20"/>
          <w:szCs w:val="20"/>
        </w:rPr>
        <w:t>_ come</w:t>
      </w:r>
      <w:r>
        <w:rPr>
          <w:rFonts w:ascii="Tahoma" w:eastAsia="Tahoma" w:hAnsi="Tahoma" w:cs="Tahoma"/>
          <w:sz w:val="20"/>
          <w:szCs w:val="20"/>
        </w:rPr>
        <w:t xml:space="preserve"> risulta da verbale n. ___ allegato</w:t>
      </w:r>
    </w:p>
    <w:p w14:paraId="49563994" w14:textId="77777777" w:rsidR="00175218" w:rsidRDefault="00175218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14:paraId="4CDA5F65" w14:textId="77777777" w:rsidR="00F0602D" w:rsidRDefault="00F0602D">
      <w:pPr>
        <w:spacing w:before="120" w:after="0"/>
        <w:rPr>
          <w:sz w:val="10"/>
          <w:szCs w:val="10"/>
        </w:rPr>
      </w:pPr>
    </w:p>
    <w:tbl>
      <w:tblPr>
        <w:tblStyle w:val="a4"/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544"/>
        <w:gridCol w:w="3544"/>
      </w:tblGrid>
      <w:tr w:rsidR="00F0602D" w14:paraId="273DC085" w14:textId="77777777">
        <w:trPr>
          <w:trHeight w:val="416"/>
        </w:trPr>
        <w:tc>
          <w:tcPr>
            <w:tcW w:w="3118" w:type="dxa"/>
          </w:tcPr>
          <w:p w14:paraId="708A7663" w14:textId="77777777" w:rsidR="00F0602D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544" w:type="dxa"/>
          </w:tcPr>
          <w:p w14:paraId="0AECA5DC" w14:textId="77777777" w:rsidR="00F0602D" w:rsidRDefault="00000000">
            <w:pPr>
              <w:spacing w:after="0"/>
              <w:ind w:right="-10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44" w:type="dxa"/>
          </w:tcPr>
          <w:p w14:paraId="33A39FFF" w14:textId="77777777" w:rsidR="00F0602D" w:rsidRDefault="0000000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F0602D" w14:paraId="192F3305" w14:textId="77777777">
        <w:tc>
          <w:tcPr>
            <w:tcW w:w="3118" w:type="dxa"/>
          </w:tcPr>
          <w:p w14:paraId="070F81B7" w14:textId="77777777" w:rsidR="00F0602D" w:rsidRDefault="00F060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F00352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BC69AF" w14:textId="77777777" w:rsidR="00F0602D" w:rsidRDefault="00F060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0602D" w14:paraId="049770AC" w14:textId="77777777">
        <w:tc>
          <w:tcPr>
            <w:tcW w:w="3118" w:type="dxa"/>
          </w:tcPr>
          <w:p w14:paraId="42C5157E" w14:textId="77777777" w:rsidR="00F0602D" w:rsidRDefault="00F060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D651FA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139712" w14:textId="77777777" w:rsidR="00F0602D" w:rsidRDefault="00F060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0602D" w14:paraId="35100DA5" w14:textId="77777777">
        <w:tc>
          <w:tcPr>
            <w:tcW w:w="3118" w:type="dxa"/>
          </w:tcPr>
          <w:p w14:paraId="40CA35E0" w14:textId="77777777" w:rsidR="00F0602D" w:rsidRDefault="00F060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819F7A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CFE1A4" w14:textId="77777777" w:rsidR="00F0602D" w:rsidRDefault="00F060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0602D" w14:paraId="0D34EF5D" w14:textId="77777777">
        <w:tc>
          <w:tcPr>
            <w:tcW w:w="3118" w:type="dxa"/>
          </w:tcPr>
          <w:p w14:paraId="43E84E34" w14:textId="77777777" w:rsidR="00F0602D" w:rsidRDefault="00F060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0D03DF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5A59D5" w14:textId="77777777" w:rsidR="00F0602D" w:rsidRDefault="00F060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0602D" w14:paraId="19DA075B" w14:textId="77777777">
        <w:tc>
          <w:tcPr>
            <w:tcW w:w="3118" w:type="dxa"/>
          </w:tcPr>
          <w:p w14:paraId="42CF71FD" w14:textId="77777777" w:rsidR="00F0602D" w:rsidRDefault="00F060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54E163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574AB5" w14:textId="77777777" w:rsidR="00F0602D" w:rsidRDefault="00F060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0602D" w14:paraId="03C25D7E" w14:textId="77777777">
        <w:tc>
          <w:tcPr>
            <w:tcW w:w="3118" w:type="dxa"/>
          </w:tcPr>
          <w:p w14:paraId="5C58DC70" w14:textId="77777777" w:rsidR="00F0602D" w:rsidRDefault="00F060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0D9F3C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A2A5E1" w14:textId="77777777" w:rsidR="00F0602D" w:rsidRDefault="00F060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0602D" w14:paraId="202A05F3" w14:textId="77777777">
        <w:tc>
          <w:tcPr>
            <w:tcW w:w="3118" w:type="dxa"/>
          </w:tcPr>
          <w:p w14:paraId="52895974" w14:textId="77777777" w:rsidR="00F0602D" w:rsidRDefault="00F060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399732" w14:textId="77777777" w:rsidR="00F0602D" w:rsidRDefault="00F060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6A5420" w14:textId="77777777" w:rsidR="00F0602D" w:rsidRDefault="00F060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7330935" w14:textId="77777777" w:rsidR="00F0602D" w:rsidRDefault="00F0602D" w:rsidP="00175218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-292"/>
        <w:rPr>
          <w:sz w:val="20"/>
          <w:szCs w:val="20"/>
        </w:rPr>
      </w:pPr>
    </w:p>
    <w:sectPr w:rsidR="00F0602D">
      <w:headerReference w:type="default" r:id="rId9"/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237" w14:textId="77777777" w:rsidR="002A75A9" w:rsidRDefault="002A75A9">
      <w:pPr>
        <w:spacing w:after="0" w:line="240" w:lineRule="auto"/>
      </w:pPr>
      <w:r>
        <w:separator/>
      </w:r>
    </w:p>
  </w:endnote>
  <w:endnote w:type="continuationSeparator" w:id="0">
    <w:p w14:paraId="5E14D609" w14:textId="77777777" w:rsidR="002A75A9" w:rsidRDefault="002A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DDDA" w14:textId="77777777" w:rsidR="00F060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5218">
      <w:rPr>
        <w:noProof/>
        <w:color w:val="000000"/>
      </w:rPr>
      <w:t>1</w:t>
    </w:r>
    <w:r>
      <w:rPr>
        <w:color w:val="000000"/>
      </w:rPr>
      <w:fldChar w:fldCharType="end"/>
    </w:r>
  </w:p>
  <w:p w14:paraId="1C98BD41" w14:textId="77777777" w:rsidR="00F0602D" w:rsidRDefault="00F060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E762" w14:textId="77777777" w:rsidR="002A75A9" w:rsidRDefault="002A75A9">
      <w:pPr>
        <w:spacing w:after="0" w:line="240" w:lineRule="auto"/>
      </w:pPr>
      <w:r>
        <w:separator/>
      </w:r>
    </w:p>
  </w:footnote>
  <w:footnote w:type="continuationSeparator" w:id="0">
    <w:p w14:paraId="10A31C98" w14:textId="77777777" w:rsidR="002A75A9" w:rsidRDefault="002A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A60A" w14:textId="77777777" w:rsidR="00F0602D" w:rsidRDefault="00000000">
    <w:pPr>
      <w:keepNext/>
      <w:spacing w:after="0" w:line="240" w:lineRule="auto"/>
      <w:jc w:val="center"/>
      <w:rPr>
        <w:rFonts w:ascii="Arial" w:eastAsia="Arial" w:hAnsi="Arial" w:cs="Arial"/>
        <w:i/>
        <w:sz w:val="24"/>
        <w:szCs w:val="24"/>
      </w:rPr>
    </w:pPr>
    <w:bookmarkStart w:id="0" w:name="_heading=h.gjdgxs" w:colFirst="0" w:colLast="0"/>
    <w:bookmarkEnd w:id="0"/>
    <w:r>
      <w:rPr>
        <w:rFonts w:ascii="Arial" w:eastAsia="Arial" w:hAnsi="Arial" w:cs="Arial"/>
        <w:i/>
        <w:sz w:val="24"/>
        <w:szCs w:val="24"/>
      </w:rPr>
      <w:t>Ministero dell’Istruzione e del Merito</w:t>
    </w:r>
  </w:p>
  <w:p w14:paraId="73799D94" w14:textId="77777777" w:rsidR="00F0602D" w:rsidRDefault="00000000">
    <w:pPr>
      <w:keepNext/>
      <w:spacing w:after="0" w:line="240" w:lineRule="auto"/>
      <w:jc w:val="center"/>
      <w:rPr>
        <w:rFonts w:ascii="Arial" w:eastAsia="Arial" w:hAnsi="Arial" w:cs="Arial"/>
        <w:i/>
        <w:sz w:val="24"/>
        <w:szCs w:val="24"/>
      </w:rPr>
    </w:pPr>
    <w:r>
      <w:rPr>
        <w:rFonts w:ascii="Arial" w:eastAsia="Arial" w:hAnsi="Arial" w:cs="Arial"/>
        <w:i/>
        <w:sz w:val="24"/>
        <w:szCs w:val="24"/>
      </w:rPr>
      <w:t>Ufficio Scolastico Regionale per la Lombardia</w:t>
    </w:r>
  </w:p>
  <w:tbl>
    <w:tblPr>
      <w:tblStyle w:val="a5"/>
      <w:tblW w:w="10215" w:type="dxa"/>
      <w:tblInd w:w="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215"/>
    </w:tblGrid>
    <w:tr w:rsidR="00F0602D" w14:paraId="4E457E8E" w14:textId="77777777">
      <w:tc>
        <w:tcPr>
          <w:tcW w:w="10215" w:type="dxa"/>
        </w:tcPr>
        <w:p w14:paraId="1B9F2FB4" w14:textId="77777777" w:rsidR="00F0602D" w:rsidRDefault="00000000">
          <w:pPr>
            <w:keepNext/>
            <w:tabs>
              <w:tab w:val="left" w:pos="5970"/>
              <w:tab w:val="right" w:pos="8368"/>
            </w:tabs>
            <w:spacing w:after="0" w:line="240" w:lineRule="auto"/>
            <w:jc w:val="right"/>
            <w:rPr>
              <w:rFonts w:ascii="Arial" w:eastAsia="Arial" w:hAnsi="Arial" w:cs="Arial"/>
              <w:i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ab/>
            <w:t xml:space="preserve"> </w:t>
          </w:r>
          <w:proofErr w:type="gramStart"/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Liceo  Statale</w:t>
          </w:r>
          <w:proofErr w:type="gramEnd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0C51C5C" wp14:editId="44DDB065">
                <wp:simplePos x="0" y="0"/>
                <wp:positionH relativeFrom="column">
                  <wp:posOffset>5649595</wp:posOffset>
                </wp:positionH>
                <wp:positionV relativeFrom="paragraph">
                  <wp:posOffset>3175</wp:posOffset>
                </wp:positionV>
                <wp:extent cx="676275" cy="759460"/>
                <wp:effectExtent l="0" t="0" r="0" b="0"/>
                <wp:wrapSquare wrapText="bothSides" distT="0" distB="0" distL="114300" distR="114300"/>
                <wp:docPr id="9" name="image1.png" descr="Immagine che contiene frecci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freccia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7C4DB4D" wp14:editId="261DCCD3">
                <wp:simplePos x="0" y="0"/>
                <wp:positionH relativeFrom="column">
                  <wp:posOffset>-27293</wp:posOffset>
                </wp:positionH>
                <wp:positionV relativeFrom="paragraph">
                  <wp:posOffset>0</wp:posOffset>
                </wp:positionV>
                <wp:extent cx="957764" cy="907952"/>
                <wp:effectExtent l="0" t="0" r="0" b="0"/>
                <wp:wrapNone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764" cy="9079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4F5C676" w14:textId="77777777" w:rsidR="00F0602D" w:rsidRDefault="00000000">
          <w:pPr>
            <w:keepNext/>
            <w:spacing w:after="0" w:line="240" w:lineRule="auto"/>
            <w:jc w:val="right"/>
            <w:rPr>
              <w:rFonts w:ascii="Arial" w:eastAsia="Arial" w:hAnsi="Arial" w:cs="Arial"/>
              <w:i/>
              <w:color w:val="000000"/>
              <w:sz w:val="36"/>
              <w:szCs w:val="36"/>
            </w:rPr>
          </w:pPr>
          <w:r>
            <w:rPr>
              <w:rFonts w:ascii="Arial" w:eastAsia="Arial" w:hAnsi="Arial" w:cs="Arial"/>
              <w:i/>
              <w:color w:val="000000"/>
              <w:sz w:val="36"/>
              <w:szCs w:val="36"/>
            </w:rPr>
            <w:t xml:space="preserve"> “Carlo Porta”</w:t>
          </w:r>
          <w:r>
            <w:rPr>
              <w:rFonts w:ascii="Arial" w:eastAsia="Arial" w:hAnsi="Arial" w:cs="Arial"/>
              <w:i/>
              <w:color w:val="000000"/>
              <w:sz w:val="24"/>
              <w:szCs w:val="24"/>
            </w:rPr>
            <w:t xml:space="preserve"> </w:t>
          </w:r>
        </w:p>
        <w:p w14:paraId="23CB6DF1" w14:textId="77777777" w:rsidR="00F0602D" w:rsidRDefault="00000000">
          <w:pPr>
            <w:spacing w:after="0" w:line="240" w:lineRule="auto"/>
            <w:jc w:val="right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Erba</w:t>
          </w:r>
        </w:p>
      </w:tc>
    </w:tr>
  </w:tbl>
  <w:p w14:paraId="5B14FCC7" w14:textId="77777777" w:rsidR="00F0602D" w:rsidRDefault="00000000">
    <w:pPr>
      <w:tabs>
        <w:tab w:val="left" w:pos="4060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LICEO </w:t>
    </w:r>
    <w:proofErr w:type="gramStart"/>
    <w:r>
      <w:rPr>
        <w:rFonts w:ascii="Arial" w:eastAsia="Arial" w:hAnsi="Arial" w:cs="Arial"/>
        <w:sz w:val="16"/>
        <w:szCs w:val="16"/>
      </w:rPr>
      <w:t>LINGUISTICO  –</w:t>
    </w:r>
    <w:proofErr w:type="gramEnd"/>
    <w:r>
      <w:rPr>
        <w:rFonts w:ascii="Arial" w:eastAsia="Arial" w:hAnsi="Arial" w:cs="Arial"/>
        <w:sz w:val="16"/>
        <w:szCs w:val="16"/>
      </w:rPr>
      <w:t xml:space="preserve">  LICEO DELLE SCIENZE UMANE  –  LICEO DELLE SCIENZE UMANE  opzione ECONOMICO SOCIALE</w:t>
    </w:r>
  </w:p>
  <w:p w14:paraId="4F324D69" w14:textId="77777777" w:rsidR="00F0602D" w:rsidRDefault="00F0602D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57D09D4B" w14:textId="77777777" w:rsidR="00F0602D" w:rsidRDefault="00F0602D">
    <w:pPr>
      <w:tabs>
        <w:tab w:val="left" w:pos="4060"/>
      </w:tabs>
      <w:spacing w:after="0" w:line="240" w:lineRule="auto"/>
      <w:jc w:val="center"/>
      <w:rPr>
        <w:rFonts w:ascii="Arial" w:eastAsia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5C2"/>
    <w:multiLevelType w:val="multilevel"/>
    <w:tmpl w:val="E4564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17FE"/>
    <w:multiLevelType w:val="multilevel"/>
    <w:tmpl w:val="56903FE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0426772">
    <w:abstractNumId w:val="0"/>
  </w:num>
  <w:num w:numId="2" w16cid:durableId="1654330028">
    <w:abstractNumId w:val="1"/>
  </w:num>
  <w:num w:numId="3" w16cid:durableId="327944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2D"/>
    <w:rsid w:val="00175218"/>
    <w:rsid w:val="002A75A9"/>
    <w:rsid w:val="00F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80B9F"/>
  <w15:docId w15:val="{4089E99D-57FA-F54E-992A-CE6CE5F3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AC0"/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2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4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tabs>
        <w:tab w:val="num" w:pos="720"/>
      </w:tabs>
      <w:spacing w:after="200" w:line="276" w:lineRule="auto"/>
      <w:ind w:left="720" w:hanging="720"/>
      <w:jc w:val="center"/>
    </w:pPr>
    <w:rPr>
      <w:b/>
      <w:sz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Pr>
      <w:rFonts w:ascii="Cambria" w:eastAsia="Cambria" w:hAnsi="Cambria" w:cs="Cambria"/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bTAEfcF4oKPBdKumDnt6DDzNA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yCGguZ2pkZ3hzMghoLmdqZGd4czgAciExNE92Z0Z4V3d6RHg2TFdVZ3RQa2NaOXBOOWpOWHJSN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Sonia Collini</cp:lastModifiedBy>
  <cp:revision>2</cp:revision>
  <dcterms:created xsi:type="dcterms:W3CDTF">2023-05-22T08:39:00Z</dcterms:created>
  <dcterms:modified xsi:type="dcterms:W3CDTF">2023-05-22T08:39:00Z</dcterms:modified>
</cp:coreProperties>
</file>